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6E" w:rsidRDefault="004B5C6E" w:rsidP="004B5C6E">
      <w:pPr>
        <w:pStyle w:val="Default"/>
      </w:pPr>
    </w:p>
    <w:p w:rsidR="004B5C6E" w:rsidRDefault="004B5C6E" w:rsidP="004B5C6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Hledáme právě Vás! </w:t>
      </w:r>
    </w:p>
    <w:p w:rsidR="004B5C6E" w:rsidRDefault="004B5C6E" w:rsidP="004B5C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KOH-I-NOOR FORMEX s.r.o., nástrojárna a lisovna v Brně specializovaná na výrobu forem a plastových výrobků pro automobilový průmysl, rozšiřuje tým a hledá posilu na pozici </w:t>
      </w:r>
    </w:p>
    <w:p w:rsidR="004B5C6E" w:rsidRDefault="004B5C6E" w:rsidP="004B5C6E">
      <w:pPr>
        <w:pStyle w:val="Default"/>
        <w:rPr>
          <w:b/>
          <w:bCs/>
          <w:sz w:val="22"/>
          <w:szCs w:val="22"/>
        </w:rPr>
      </w:pPr>
      <w:r w:rsidRPr="004B5C6E">
        <w:rPr>
          <w:b/>
          <w:sz w:val="22"/>
          <w:szCs w:val="22"/>
        </w:rPr>
        <w:t>Technik měření /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3D</w:t>
      </w:r>
      <w:proofErr w:type="gramEnd"/>
      <w:r w:rsidRPr="004B5C6E">
        <w:rPr>
          <w:b/>
          <w:sz w:val="22"/>
          <w:szCs w:val="22"/>
        </w:rPr>
        <w:t xml:space="preserve"> Operátor</w:t>
      </w:r>
      <w:r w:rsidRPr="004B5C6E">
        <w:rPr>
          <w:b/>
          <w:bCs/>
          <w:sz w:val="22"/>
          <w:szCs w:val="22"/>
        </w:rPr>
        <w:t xml:space="preserve"> </w:t>
      </w:r>
    </w:p>
    <w:p w:rsidR="004D2EF2" w:rsidRDefault="004D2EF2" w:rsidP="004B5C6E">
      <w:pPr>
        <w:pStyle w:val="Default"/>
        <w:rPr>
          <w:b/>
          <w:bCs/>
          <w:sz w:val="22"/>
          <w:szCs w:val="22"/>
        </w:rPr>
      </w:pPr>
    </w:p>
    <w:p w:rsidR="004D2EF2" w:rsidRPr="004D2EF2" w:rsidRDefault="004D2EF2" w:rsidP="004D2EF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D2EF2">
        <w:rPr>
          <w:rFonts w:asciiTheme="minorHAnsi" w:hAnsiTheme="minorHAnsi" w:cstheme="minorHAnsi"/>
          <w:b/>
          <w:bCs/>
          <w:sz w:val="22"/>
          <w:szCs w:val="22"/>
        </w:rPr>
        <w:t xml:space="preserve">Pracovní náplň: </w:t>
      </w:r>
    </w:p>
    <w:p w:rsidR="004D2EF2" w:rsidRPr="004D2EF2" w:rsidRDefault="004D2EF2" w:rsidP="004D2E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D2EF2" w:rsidRPr="004D2EF2" w:rsidRDefault="004D2EF2" w:rsidP="004D2EF2">
      <w:pPr>
        <w:pStyle w:val="Default"/>
        <w:numPr>
          <w:ilvl w:val="0"/>
          <w:numId w:val="6"/>
        </w:numPr>
        <w:spacing w:after="35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 xml:space="preserve">měření plastových výlisků a dílců forem </w:t>
      </w:r>
    </w:p>
    <w:p w:rsidR="004D2EF2" w:rsidRPr="004D2EF2" w:rsidRDefault="004D2EF2" w:rsidP="004D2EF2">
      <w:pPr>
        <w:pStyle w:val="Default"/>
        <w:numPr>
          <w:ilvl w:val="0"/>
          <w:numId w:val="6"/>
        </w:numPr>
        <w:spacing w:after="35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 xml:space="preserve">zpracování dat v procesu a tvorba měrových protokolů </w:t>
      </w:r>
    </w:p>
    <w:p w:rsidR="004D2EF2" w:rsidRPr="004D2EF2" w:rsidRDefault="004D2EF2" w:rsidP="004D2EF2">
      <w:pPr>
        <w:pStyle w:val="Default"/>
        <w:numPr>
          <w:ilvl w:val="0"/>
          <w:numId w:val="6"/>
        </w:numPr>
        <w:spacing w:after="35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 xml:space="preserve">dodržování metodiky měření a formální stránky všech souvisejících dokumentů </w:t>
      </w:r>
    </w:p>
    <w:p w:rsidR="004D2EF2" w:rsidRPr="004D2EF2" w:rsidRDefault="004D2EF2" w:rsidP="004D2EF2">
      <w:pPr>
        <w:pStyle w:val="Default"/>
        <w:numPr>
          <w:ilvl w:val="0"/>
          <w:numId w:val="6"/>
        </w:numPr>
        <w:spacing w:after="35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 xml:space="preserve">návrh metodiky měření nestandartních dílců </w:t>
      </w:r>
    </w:p>
    <w:p w:rsidR="004D2EF2" w:rsidRPr="004D2EF2" w:rsidRDefault="004D2EF2" w:rsidP="004D2EF2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 xml:space="preserve">pravidelná kontrola a údržba měřícího zařízení a měřidel </w:t>
      </w:r>
    </w:p>
    <w:p w:rsidR="004B5C6E" w:rsidRPr="004D2EF2" w:rsidRDefault="004B5C6E" w:rsidP="004B5C6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4B5C6E" w:rsidRPr="004D2EF2" w:rsidRDefault="004B5C6E" w:rsidP="004B5C6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D2EF2">
        <w:rPr>
          <w:rFonts w:asciiTheme="minorHAnsi" w:hAnsiTheme="minorHAnsi" w:cstheme="minorHAnsi"/>
          <w:b/>
          <w:bCs/>
          <w:sz w:val="22"/>
          <w:szCs w:val="22"/>
        </w:rPr>
        <w:t xml:space="preserve">Požadujeme: </w:t>
      </w:r>
    </w:p>
    <w:p w:rsidR="004B5C6E" w:rsidRPr="004D2EF2" w:rsidRDefault="004B5C6E" w:rsidP="004B5C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B5C6E" w:rsidRPr="004D2EF2" w:rsidRDefault="004B5C6E" w:rsidP="004D2EF2">
      <w:pPr>
        <w:pStyle w:val="Default"/>
        <w:numPr>
          <w:ilvl w:val="0"/>
          <w:numId w:val="8"/>
        </w:numPr>
        <w:spacing w:after="32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>SŠ vzdělání technického zaměření</w:t>
      </w:r>
      <w:r w:rsidRPr="004D2E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C6E" w:rsidRPr="004D2EF2" w:rsidRDefault="004B5C6E" w:rsidP="004D2EF2">
      <w:pPr>
        <w:pStyle w:val="Default"/>
        <w:numPr>
          <w:ilvl w:val="0"/>
          <w:numId w:val="8"/>
        </w:numPr>
        <w:spacing w:after="32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 xml:space="preserve">ochota pracovat </w:t>
      </w:r>
      <w:r w:rsidRPr="004D2EF2">
        <w:rPr>
          <w:rFonts w:asciiTheme="minorHAnsi" w:hAnsiTheme="minorHAnsi" w:cstheme="minorHAnsi"/>
          <w:sz w:val="22"/>
          <w:szCs w:val="22"/>
        </w:rPr>
        <w:t>ve dvousměnném provozu</w:t>
      </w:r>
      <w:r w:rsidRPr="004D2E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C6E" w:rsidRPr="004D2EF2" w:rsidRDefault="004B5C6E" w:rsidP="004D2EF2">
      <w:pPr>
        <w:pStyle w:val="Default"/>
        <w:numPr>
          <w:ilvl w:val="0"/>
          <w:numId w:val="8"/>
        </w:numPr>
        <w:spacing w:after="32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>znalost čtení výkresové dokumentace</w:t>
      </w:r>
      <w:bookmarkStart w:id="0" w:name="_GoBack"/>
      <w:bookmarkEnd w:id="0"/>
    </w:p>
    <w:p w:rsidR="004B5C6E" w:rsidRPr="004D2EF2" w:rsidRDefault="004B5C6E" w:rsidP="004D2EF2">
      <w:pPr>
        <w:pStyle w:val="Default"/>
        <w:numPr>
          <w:ilvl w:val="0"/>
          <w:numId w:val="8"/>
        </w:numPr>
        <w:spacing w:after="32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>zodpovědnost, pečlivost a preciznost</w:t>
      </w:r>
      <w:r w:rsidRPr="004D2E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C6E" w:rsidRPr="004D2EF2" w:rsidRDefault="004B5C6E" w:rsidP="004D2EF2">
      <w:pPr>
        <w:pStyle w:val="Default"/>
        <w:numPr>
          <w:ilvl w:val="0"/>
          <w:numId w:val="8"/>
        </w:numPr>
        <w:spacing w:after="32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 xml:space="preserve">uživatelská znalost MS Office </w:t>
      </w:r>
    </w:p>
    <w:p w:rsidR="004B5C6E" w:rsidRPr="004D2EF2" w:rsidRDefault="004B5C6E" w:rsidP="004D2EF2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>prax</w:t>
      </w:r>
      <w:r w:rsidRPr="004D2EF2">
        <w:rPr>
          <w:rFonts w:asciiTheme="minorHAnsi" w:hAnsiTheme="minorHAnsi" w:cstheme="minorHAnsi"/>
          <w:sz w:val="22"/>
          <w:szCs w:val="22"/>
        </w:rPr>
        <w:t xml:space="preserve">e na pozici technik </w:t>
      </w:r>
      <w:proofErr w:type="gramStart"/>
      <w:r w:rsidRPr="004D2EF2">
        <w:rPr>
          <w:rFonts w:asciiTheme="minorHAnsi" w:hAnsiTheme="minorHAnsi" w:cstheme="minorHAnsi"/>
          <w:sz w:val="22"/>
          <w:szCs w:val="22"/>
        </w:rPr>
        <w:t>3D</w:t>
      </w:r>
      <w:proofErr w:type="gramEnd"/>
      <w:r w:rsidRPr="004D2EF2">
        <w:rPr>
          <w:rFonts w:asciiTheme="minorHAnsi" w:hAnsiTheme="minorHAnsi" w:cstheme="minorHAnsi"/>
          <w:sz w:val="22"/>
          <w:szCs w:val="22"/>
        </w:rPr>
        <w:t xml:space="preserve"> měření nebo metrolog velkou výhodou</w:t>
      </w:r>
      <w:r w:rsidRPr="004D2E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C6E" w:rsidRPr="004D2EF2" w:rsidRDefault="004B5C6E" w:rsidP="004B5C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B5C6E" w:rsidRPr="004D2EF2" w:rsidRDefault="004B5C6E" w:rsidP="004B5C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b/>
          <w:bCs/>
          <w:sz w:val="22"/>
          <w:szCs w:val="22"/>
        </w:rPr>
        <w:t xml:space="preserve">Nabízíme: </w:t>
      </w:r>
    </w:p>
    <w:p w:rsidR="004B5C6E" w:rsidRPr="004D2EF2" w:rsidRDefault="004B5C6E" w:rsidP="004D2EF2">
      <w:pPr>
        <w:pStyle w:val="Default"/>
        <w:numPr>
          <w:ilvl w:val="0"/>
          <w:numId w:val="5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 xml:space="preserve">Zázemí stabilní české společnosti </w:t>
      </w:r>
    </w:p>
    <w:p w:rsidR="004B5C6E" w:rsidRPr="004D2EF2" w:rsidRDefault="004D2EF2" w:rsidP="004D2EF2">
      <w:pPr>
        <w:pStyle w:val="Default"/>
        <w:numPr>
          <w:ilvl w:val="0"/>
          <w:numId w:val="5"/>
        </w:numPr>
        <w:spacing w:after="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Platové podmínky dle zkušeností a výkonu</w:t>
      </w:r>
      <w:r w:rsidR="004B5C6E" w:rsidRPr="004D2E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C6E" w:rsidRPr="004D2EF2" w:rsidRDefault="004D2EF2" w:rsidP="004D2EF2">
      <w:pPr>
        <w:pStyle w:val="Default"/>
        <w:numPr>
          <w:ilvl w:val="0"/>
          <w:numId w:val="5"/>
        </w:numPr>
        <w:spacing w:after="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Měsíční prémiovou složku mzdy</w:t>
      </w:r>
      <w:r w:rsidR="004B5C6E" w:rsidRPr="004D2E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C6E" w:rsidRPr="004D2EF2" w:rsidRDefault="004B5C6E" w:rsidP="004D2EF2">
      <w:pPr>
        <w:pStyle w:val="Default"/>
        <w:numPr>
          <w:ilvl w:val="0"/>
          <w:numId w:val="5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 xml:space="preserve">Příspěvek na penzijní připojištění </w:t>
      </w:r>
    </w:p>
    <w:p w:rsidR="004B5C6E" w:rsidRPr="004D2EF2" w:rsidRDefault="004B5C6E" w:rsidP="004D2EF2">
      <w:pPr>
        <w:pStyle w:val="Default"/>
        <w:numPr>
          <w:ilvl w:val="0"/>
          <w:numId w:val="5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 xml:space="preserve">Pravidelné vzdělávání a zvyšováni kvalifikace v oblasti kvality </w:t>
      </w:r>
    </w:p>
    <w:p w:rsidR="004B5C6E" w:rsidRPr="004D2EF2" w:rsidRDefault="004D2EF2" w:rsidP="004D2EF2">
      <w:pPr>
        <w:pStyle w:val="Default"/>
        <w:numPr>
          <w:ilvl w:val="0"/>
          <w:numId w:val="5"/>
        </w:numPr>
        <w:spacing w:after="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Stravenky</w:t>
      </w:r>
      <w:r w:rsidR="004B5C6E" w:rsidRPr="004D2E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C6E" w:rsidRPr="004D2EF2" w:rsidRDefault="004B5C6E" w:rsidP="004D2EF2">
      <w:pPr>
        <w:pStyle w:val="Default"/>
        <w:numPr>
          <w:ilvl w:val="0"/>
          <w:numId w:val="5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 xml:space="preserve">vánoční bonus dle hospodářského výsledku společnosti </w:t>
      </w:r>
    </w:p>
    <w:p w:rsidR="004B5C6E" w:rsidRPr="004D2EF2" w:rsidRDefault="004B5C6E" w:rsidP="004D2EF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D2EF2">
        <w:rPr>
          <w:rFonts w:asciiTheme="minorHAnsi" w:hAnsiTheme="minorHAnsi" w:cstheme="minorHAnsi"/>
          <w:sz w:val="22"/>
          <w:szCs w:val="22"/>
        </w:rPr>
        <w:t xml:space="preserve">dodatková dovolená a mnoho dalších </w:t>
      </w:r>
    </w:p>
    <w:p w:rsidR="004B5C6E" w:rsidRPr="004D2EF2" w:rsidRDefault="004B5C6E" w:rsidP="004B5C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B5C6E" w:rsidRDefault="004B5C6E" w:rsidP="004B5C6E">
      <w:pPr>
        <w:pStyle w:val="Default"/>
        <w:rPr>
          <w:rFonts w:ascii="Verdana" w:hAnsi="Verdana" w:cs="Verdana"/>
          <w:sz w:val="17"/>
          <w:szCs w:val="17"/>
        </w:rPr>
      </w:pPr>
    </w:p>
    <w:p w:rsidR="004B5C6E" w:rsidRDefault="004B5C6E" w:rsidP="004B5C6E">
      <w:pPr>
        <w:pStyle w:val="Default"/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 xml:space="preserve">Zaujala Vás tato nabídka? </w:t>
      </w:r>
    </w:p>
    <w:p w:rsidR="004B5C6E" w:rsidRDefault="004B5C6E" w:rsidP="004B5C6E">
      <w:pPr>
        <w:pStyle w:val="Defaul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Pak neváhejte a zašlete nám Váš aktuální životopis pomocí odpovědního tlačítka. </w:t>
      </w:r>
    </w:p>
    <w:p w:rsidR="007E11CD" w:rsidRDefault="004B5C6E" w:rsidP="004B5C6E">
      <w:pPr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Nebudeme-li Vás kontaktovat do 3 týdnů od odeslání Vaší žádosti, byla v 1.kole výběrového řízení dána přednost jiným kandidátům.</w:t>
      </w:r>
    </w:p>
    <w:sectPr w:rsidR="007E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0350"/>
    <w:multiLevelType w:val="hybridMultilevel"/>
    <w:tmpl w:val="529824A6"/>
    <w:lvl w:ilvl="0" w:tplc="9F0ADCE8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0D14"/>
    <w:multiLevelType w:val="hybridMultilevel"/>
    <w:tmpl w:val="B39278BC"/>
    <w:lvl w:ilvl="0" w:tplc="1EB8E5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72585"/>
    <w:multiLevelType w:val="hybridMultilevel"/>
    <w:tmpl w:val="4A9A6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05A7F"/>
    <w:multiLevelType w:val="hybridMultilevel"/>
    <w:tmpl w:val="F3DE1E5C"/>
    <w:lvl w:ilvl="0" w:tplc="9F0ADCE8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F52E3"/>
    <w:multiLevelType w:val="hybridMultilevel"/>
    <w:tmpl w:val="CD92FAB8"/>
    <w:lvl w:ilvl="0" w:tplc="D7D45F98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B2FE4"/>
    <w:multiLevelType w:val="hybridMultilevel"/>
    <w:tmpl w:val="FEF49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B7236"/>
    <w:multiLevelType w:val="hybridMultilevel"/>
    <w:tmpl w:val="BA2244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935CF"/>
    <w:multiLevelType w:val="hybridMultilevel"/>
    <w:tmpl w:val="2E34DA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CE1047"/>
    <w:multiLevelType w:val="hybridMultilevel"/>
    <w:tmpl w:val="3D205C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6E"/>
    <w:rsid w:val="004B5C6E"/>
    <w:rsid w:val="004D2EF2"/>
    <w:rsid w:val="007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5305"/>
  <w15:chartTrackingRefBased/>
  <w15:docId w15:val="{794BC87F-7C73-4955-AD13-56A71985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5C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Frídlová</dc:creator>
  <cp:keywords/>
  <dc:description/>
  <cp:lastModifiedBy>Andrea Frídlová</cp:lastModifiedBy>
  <cp:revision>1</cp:revision>
  <dcterms:created xsi:type="dcterms:W3CDTF">2019-03-27T09:19:00Z</dcterms:created>
  <dcterms:modified xsi:type="dcterms:W3CDTF">2019-03-27T09:40:00Z</dcterms:modified>
</cp:coreProperties>
</file>